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E0" w:rsidRDefault="002F48E0" w:rsidP="002F48E0">
      <w:r>
        <w:t>31- «Л» МДК 04.01. «Цветовод»</w:t>
      </w:r>
    </w:p>
    <w:p w:rsidR="002F48E0" w:rsidRDefault="002F48E0" w:rsidP="002F48E0">
      <w:r>
        <w:t>30.01. 2016. Барбашина В.М.</w:t>
      </w:r>
    </w:p>
    <w:p w:rsidR="002F48E0" w:rsidRDefault="002F48E0" w:rsidP="002F48E0">
      <w:r>
        <w:t>Урок № 35. Тема: «Луковичные многолетние цветочные культуры. Характеристика луковичных культур.»</w:t>
      </w:r>
    </w:p>
    <w:p w:rsidR="002F48E0" w:rsidRDefault="002F48E0" w:rsidP="002F48E0">
      <w:r>
        <w:t>Задание: Интернет ресурсы; презентация на тему: «Луковичные цветочные культуры».</w:t>
      </w:r>
    </w:p>
    <w:p w:rsidR="00596E8D" w:rsidRDefault="00596E8D">
      <w:bookmarkStart w:id="0" w:name="_GoBack"/>
      <w:bookmarkEnd w:id="0"/>
    </w:p>
    <w:sectPr w:rsidR="0059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3"/>
    <w:rsid w:val="002F48E0"/>
    <w:rsid w:val="00596E8D"/>
    <w:rsid w:val="006F5193"/>
    <w:rsid w:val="0083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6792-AF97-4675-A4A7-00AE1B6E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2016-02-02T09:06:00Z</dcterms:created>
  <dcterms:modified xsi:type="dcterms:W3CDTF">2016-02-02T09:08:00Z</dcterms:modified>
</cp:coreProperties>
</file>